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52F7F" w14:textId="151446BC" w:rsidR="00E56B6C" w:rsidRDefault="00E56B6C" w:rsidP="00E56B6C">
      <w:pPr>
        <w:spacing w:line="240" w:lineRule="auto"/>
        <w:ind w:left="-567" w:right="-284"/>
        <w:jc w:val="right"/>
        <w:rPr>
          <w:rFonts w:ascii="Times New Roman" w:eastAsia="Times New Roman" w:hAnsi="Times New Roman"/>
          <w:sz w:val="24"/>
          <w:lang w:eastAsia="ru-RU"/>
        </w:rPr>
      </w:pPr>
      <w:r w:rsidRPr="00E56B6C">
        <w:rPr>
          <w:rFonts w:ascii="Times New Roman" w:eastAsia="Times New Roman" w:hAnsi="Times New Roman"/>
          <w:sz w:val="24"/>
          <w:lang w:eastAsia="ru-RU"/>
        </w:rPr>
        <w:t>Приложение 1</w:t>
      </w:r>
    </w:p>
    <w:p w14:paraId="45EA641A" w14:textId="77777777" w:rsidR="00E56B6C" w:rsidRPr="00E56B6C" w:rsidRDefault="00E56B6C" w:rsidP="00E56B6C">
      <w:pPr>
        <w:spacing w:line="240" w:lineRule="auto"/>
        <w:ind w:left="-567" w:right="-284"/>
        <w:jc w:val="right"/>
        <w:rPr>
          <w:rFonts w:ascii="Times New Roman" w:eastAsia="Times New Roman" w:hAnsi="Times New Roman"/>
          <w:sz w:val="24"/>
          <w:lang w:eastAsia="ru-RU"/>
        </w:rPr>
      </w:pPr>
    </w:p>
    <w:p w14:paraId="384933B5" w14:textId="092A3E50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74E2D">
        <w:rPr>
          <w:rFonts w:ascii="Times New Roman" w:eastAsia="Times New Roman" w:hAnsi="Times New Roman"/>
          <w:b/>
          <w:sz w:val="24"/>
          <w:lang w:eastAsia="ru-RU"/>
        </w:rPr>
        <w:t>Институт управления, экономики и финансов</w:t>
      </w:r>
      <w:r w:rsidR="00A659A9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</w:p>
    <w:p w14:paraId="3B48A0FF" w14:textId="6C55345F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5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850"/>
        <w:gridCol w:w="1020"/>
        <w:gridCol w:w="1021"/>
        <w:gridCol w:w="1021"/>
        <w:gridCol w:w="1021"/>
        <w:gridCol w:w="1021"/>
        <w:gridCol w:w="1021"/>
      </w:tblGrid>
      <w:tr w:rsidR="00685150" w:rsidRPr="00FF725A" w14:paraId="27827C87" w14:textId="664A0A0E" w:rsidTr="00685150">
        <w:trPr>
          <w:trHeight w:val="468"/>
          <w:tblHeader/>
        </w:trPr>
        <w:tc>
          <w:tcPr>
            <w:tcW w:w="568" w:type="dxa"/>
            <w:shd w:val="clear" w:color="auto" w:fill="auto"/>
            <w:vAlign w:val="center"/>
          </w:tcPr>
          <w:p w14:paraId="198594C1" w14:textId="77777777" w:rsidR="00685150" w:rsidRPr="00FF725A" w:rsidRDefault="00685150" w:rsidP="00025B07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2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4A87A85" w14:textId="77777777" w:rsidR="00685150" w:rsidRPr="00FF725A" w:rsidRDefault="00685150" w:rsidP="00025B0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2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7101F4" w14:textId="77777777" w:rsidR="00685150" w:rsidRPr="00FF725A" w:rsidRDefault="00685150" w:rsidP="00025B0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2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3080CCE4" w14:textId="76A7838F" w:rsidR="00685150" w:rsidRPr="00FF725A" w:rsidRDefault="00685150" w:rsidP="00025B07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2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841052B" w14:textId="21CCE175" w:rsidR="00685150" w:rsidRPr="00FF725A" w:rsidRDefault="00685150" w:rsidP="00025B0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2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1702141" w14:textId="1DF4DAD5" w:rsidR="00685150" w:rsidRPr="00FF725A" w:rsidRDefault="00685150" w:rsidP="00025B0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2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5B8A443" w14:textId="0A05535D" w:rsidR="00685150" w:rsidRPr="00FF725A" w:rsidRDefault="00685150" w:rsidP="00025B0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2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vAlign w:val="center"/>
          </w:tcPr>
          <w:p w14:paraId="47FC3773" w14:textId="1111A4F2" w:rsidR="00685150" w:rsidRPr="00FF725A" w:rsidRDefault="00685150" w:rsidP="00025B0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72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1" w:type="dxa"/>
            <w:vAlign w:val="center"/>
          </w:tcPr>
          <w:p w14:paraId="41709EF7" w14:textId="381EE32F" w:rsidR="00685150" w:rsidRPr="00FF725A" w:rsidRDefault="00685150" w:rsidP="00025B0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685150" w:rsidRPr="00F456AC" w14:paraId="5092ACF7" w14:textId="188F4871" w:rsidTr="00502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6E2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DCA6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платной образовательной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т.ч.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B041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D63B9A7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8D92" w14:textId="5F4A871C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3 591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D29C" w14:textId="492E35CE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3 767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89D5" w14:textId="0CD30A9D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4 056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7E15" w14:textId="174AD64B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4 498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8B23" w14:textId="2D0BC9FF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5 048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AE14E" w14:textId="385111CE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5 665</w:t>
            </w:r>
          </w:p>
        </w:tc>
      </w:tr>
      <w:tr w:rsidR="00685150" w:rsidRPr="00F456AC" w14:paraId="35892074" w14:textId="27024767" w:rsidTr="00912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88F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EDD9" w14:textId="77777777" w:rsidR="00685150" w:rsidRPr="00F456AC" w:rsidRDefault="00685150" w:rsidP="00685150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доходов от реализации дополнительных профессиональных программ и основных программ профессионального обучения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4A4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2927B402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5E75" w14:textId="5618573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868B" w14:textId="7ED6C7CC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6CC0" w14:textId="10BBCFC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634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A498" w14:textId="101DCF4C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734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B02AF" w14:textId="62A6423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861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9FAA2" w14:textId="1F472D3F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992</w:t>
            </w:r>
          </w:p>
        </w:tc>
      </w:tr>
      <w:tr w:rsidR="00685150" w:rsidRPr="00F456AC" w14:paraId="0021138C" w14:textId="6B90E5E0" w:rsidTr="0091277C">
        <w:trPr>
          <w:trHeight w:val="683"/>
        </w:trPr>
        <w:tc>
          <w:tcPr>
            <w:tcW w:w="568" w:type="dxa"/>
            <w:shd w:val="clear" w:color="auto" w:fill="auto"/>
          </w:tcPr>
          <w:p w14:paraId="68AEE12F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  <w:hideMark/>
          </w:tcPr>
          <w:p w14:paraId="1801C4E8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из средств от приносящей доход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EBC34A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6DAF9A8A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B778623" w14:textId="6C0E6B6A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4 682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3619FD1" w14:textId="003BB7D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5 050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33CEA1E" w14:textId="0E07C5F0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5 341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2EE6EE5" w14:textId="5B41491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5 817</w:t>
            </w:r>
          </w:p>
        </w:tc>
        <w:tc>
          <w:tcPr>
            <w:tcW w:w="1021" w:type="dxa"/>
            <w:vAlign w:val="center"/>
          </w:tcPr>
          <w:p w14:paraId="081CA8BC" w14:textId="729D51A5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6 411</w:t>
            </w:r>
          </w:p>
        </w:tc>
        <w:tc>
          <w:tcPr>
            <w:tcW w:w="1021" w:type="dxa"/>
            <w:vAlign w:val="center"/>
          </w:tcPr>
          <w:p w14:paraId="30CFB817" w14:textId="1852210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7 291</w:t>
            </w:r>
          </w:p>
        </w:tc>
      </w:tr>
      <w:tr w:rsidR="00685150" w:rsidRPr="00F456AC" w14:paraId="126F9789" w14:textId="2BD60B9F" w:rsidTr="00FA750B">
        <w:trPr>
          <w:trHeight w:val="557"/>
        </w:trPr>
        <w:tc>
          <w:tcPr>
            <w:tcW w:w="568" w:type="dxa"/>
            <w:shd w:val="clear" w:color="auto" w:fill="auto"/>
          </w:tcPr>
          <w:p w14:paraId="0FF798DC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  <w:hideMark/>
          </w:tcPr>
          <w:p w14:paraId="28AFEFD7" w14:textId="1332CAC0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НИОКР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НТУ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90CAA1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DBA3F08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C715F0C" w14:textId="00C912DA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123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457F63F" w14:textId="3CE4E69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D8EB323" w14:textId="346E63C8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143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67B476B" w14:textId="09F6AE7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157</w:t>
            </w:r>
          </w:p>
        </w:tc>
        <w:tc>
          <w:tcPr>
            <w:tcW w:w="1021" w:type="dxa"/>
            <w:vAlign w:val="center"/>
          </w:tcPr>
          <w:p w14:paraId="685D8BD5" w14:textId="578F2D7E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179</w:t>
            </w:r>
          </w:p>
        </w:tc>
        <w:tc>
          <w:tcPr>
            <w:tcW w:w="1021" w:type="dxa"/>
            <w:vAlign w:val="center"/>
          </w:tcPr>
          <w:p w14:paraId="4D888E41" w14:textId="2AD13210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206</w:t>
            </w:r>
          </w:p>
        </w:tc>
      </w:tr>
      <w:tr w:rsidR="00685150" w:rsidRPr="00F456AC" w14:paraId="590662AA" w14:textId="0AC635FF" w:rsidTr="00122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711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DF22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выполнения научно-исследовательских и опытно-конструкторских работ и оказания научно-технических услуг по договорам с организациями реального сектора экономики и за счет средств бюджета субъекта Российской Федерации и местных бюджетов, в расчете на одного НПР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1423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142C5510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B14D" w14:textId="206002E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A61A" w14:textId="1E5B7C22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DFBB" w14:textId="36B5EAA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C9D2" w14:textId="7BF73139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9D66" w14:textId="552858E2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23E11" w14:textId="07E6B5A4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82</w:t>
            </w:r>
          </w:p>
        </w:tc>
      </w:tr>
      <w:tr w:rsidR="00685150" w:rsidRPr="00F456AC" w14:paraId="6C567900" w14:textId="63E4087C" w:rsidTr="00A93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ABE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05F2" w14:textId="303A49F0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публикаций в изданиях, индексируемых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ядре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Российского индекса научного цитирования,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F678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1A26" w14:textId="5CDDCDD0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0,55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F242" w14:textId="442D8140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0,61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8846" w14:textId="20C4422D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0,64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A50B" w14:textId="242B8E98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0,70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C66A6" w14:textId="360A135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0,77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760E" w14:textId="3B93E9CF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0,85</w:t>
            </w:r>
          </w:p>
        </w:tc>
      </w:tr>
      <w:tr w:rsidR="00685150" w:rsidRPr="00F456AC" w14:paraId="20BD8994" w14:textId="648BDE56" w:rsidTr="004C7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6CE551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A6390F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FWCI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A5C0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A6035" w14:textId="452D8D5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0,67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97539" w14:textId="7F9429A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0,92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2C661" w14:textId="720DFC52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0,95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14A56" w14:textId="1D95D94A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0,99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66793" w14:textId="18BDBD55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1,03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D6E9E" w14:textId="42152A5D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1,07</w:t>
            </w:r>
          </w:p>
        </w:tc>
      </w:tr>
      <w:tr w:rsidR="00685150" w:rsidRPr="00F456AC" w14:paraId="05042A2B" w14:textId="1DE99A63" w:rsidTr="00275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53BF6C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E355C0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4D1E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0EA8B" w14:textId="133E22AE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29789" w14:textId="51C51C44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C2FB8" w14:textId="11DA393E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F9497" w14:textId="7BD2BF82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51879" w14:textId="5F09E31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8C87" w14:textId="19592BB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685150" w:rsidRPr="00F456AC" w14:paraId="78EB0470" w14:textId="661FD23C" w:rsidTr="00F92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D267C6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E3DA98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D85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351E98EA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21D4F" w14:textId="1710407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B2B28" w14:textId="65852D2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34DA2" w14:textId="412225E8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63139" w14:textId="56150EF8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1,9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7409" w14:textId="00EC2A32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3,7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134AA" w14:textId="7F1B7B6E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7,5</w:t>
            </w:r>
          </w:p>
        </w:tc>
      </w:tr>
      <w:tr w:rsidR="00685150" w:rsidRPr="00F456AC" w14:paraId="6E3029F4" w14:textId="0DDE5B0B" w:rsidTr="0060797A">
        <w:trPr>
          <w:trHeight w:val="678"/>
        </w:trPr>
        <w:tc>
          <w:tcPr>
            <w:tcW w:w="568" w:type="dxa"/>
            <w:shd w:val="clear" w:color="auto" w:fill="auto"/>
          </w:tcPr>
          <w:p w14:paraId="6B162762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77" w:type="dxa"/>
            <w:shd w:val="clear" w:color="auto" w:fill="auto"/>
            <w:hideMark/>
          </w:tcPr>
          <w:p w14:paraId="4BF1CD9E" w14:textId="2C8EE062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научно-педагогических работников</w:t>
            </w:r>
            <w:r w:rsidRPr="006851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возрасте до 39 лет в общей численности НПР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69F959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E70B7D3" w14:textId="0C877050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42,0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5491236" w14:textId="42EC5DD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43,2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F4C8580" w14:textId="00D8E47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44,4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5AA37ED" w14:textId="1BC1572A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45,7</w:t>
            </w:r>
          </w:p>
        </w:tc>
        <w:tc>
          <w:tcPr>
            <w:tcW w:w="1021" w:type="dxa"/>
            <w:vAlign w:val="center"/>
          </w:tcPr>
          <w:p w14:paraId="440C2DE7" w14:textId="6339A6FF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47,1</w:t>
            </w:r>
          </w:p>
        </w:tc>
        <w:tc>
          <w:tcPr>
            <w:tcW w:w="1021" w:type="dxa"/>
            <w:vAlign w:val="center"/>
          </w:tcPr>
          <w:p w14:paraId="26575D16" w14:textId="35C86795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48,5</w:t>
            </w:r>
          </w:p>
        </w:tc>
      </w:tr>
      <w:tr w:rsidR="00685150" w:rsidRPr="00F456AC" w14:paraId="4331A7C1" w14:textId="009ACF4A" w:rsidTr="00E5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C671F2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0E37F2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зарубежных профессоров и российских специалистов с 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PhD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E906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50AB1" w14:textId="6D2003B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816AC" w14:textId="003A88D4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A8D65" w14:textId="609FD34D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F050E" w14:textId="6E7A2A35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ED9B7" w14:textId="5FB2176E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F097F" w14:textId="4E39D19E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</w:t>
            </w:r>
          </w:p>
        </w:tc>
      </w:tr>
      <w:tr w:rsidR="00685150" w:rsidRPr="00F456AC" w14:paraId="62959278" w14:textId="31EC2F25" w:rsidTr="00E45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FD5D65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F4D411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зарплата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6AFD" w14:textId="77777777" w:rsid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71AD4B71" w14:textId="77777777" w:rsidR="00685150" w:rsidRPr="0044562E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68078" w14:textId="0D8BB3D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108,9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B2780" w14:textId="437E031C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112,6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74447" w14:textId="544A2D20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118,3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3050E" w14:textId="3CB20A4E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125,4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A66AC" w14:textId="15421879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134,1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73DC" w14:textId="23B18E09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144,9</w:t>
            </w:r>
          </w:p>
        </w:tc>
      </w:tr>
      <w:tr w:rsidR="00685150" w:rsidRPr="00F456AC" w14:paraId="73702E08" w14:textId="4D3E9B75" w:rsidTr="007F7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220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5B1E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иностранных граждан и лиц без гражданства, обучающихся по образовательным программам высшего 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общей численности обучающихся по образовательным программам высшего образования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7167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5E52A" w14:textId="077E7A7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34,4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55499" w14:textId="1A2BFC2C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36,4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B5158" w14:textId="2475E38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38,5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C55B1" w14:textId="59A666B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41,3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F73A1" w14:textId="5FBF6EEB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46,0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EBDDA" w14:textId="4E0F118D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52,6</w:t>
            </w:r>
          </w:p>
        </w:tc>
      </w:tr>
      <w:tr w:rsidR="00685150" w:rsidRPr="00F456AC" w14:paraId="5F8CECD6" w14:textId="7D26590A" w:rsidTr="00140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D4BB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CC18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аспирантов и магистр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D9D77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65E64" w14:textId="48631E0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18,10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014BF" w14:textId="1D82E04A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22,26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8A4F3" w14:textId="40E32BC8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27,38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CD5A4" w14:textId="66137AA2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33,68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81FA0" w14:textId="14549709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41,42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2D6C9" w14:textId="0C32E34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50,95</w:t>
            </w:r>
          </w:p>
        </w:tc>
      </w:tr>
      <w:tr w:rsidR="00685150" w:rsidRPr="00F456AC" w14:paraId="693AD5BD" w14:textId="1066A421" w:rsidTr="00B83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C1D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6D5D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 балл ЕГЭ студентов вуза, принятых для обучения за счет средств федерального бюджета по программам бакалавриата и программам подготовки специалистов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F77E8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69573" w14:textId="7418EF58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80,90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0224F" w14:textId="7BA2F80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81,41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1201F" w14:textId="36113414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82,63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9FC8E" w14:textId="4D07A48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83,00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71AF5" w14:textId="393FB0E6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83,38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347ED" w14:textId="5B7249EF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83,76</w:t>
            </w:r>
          </w:p>
        </w:tc>
      </w:tr>
      <w:tr w:rsidR="00685150" w:rsidRPr="00F456AC" w14:paraId="4480069A" w14:textId="14DB22F2" w:rsidTr="00615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1B3" w14:textId="7777777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31EF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совместных образовательных программ и программ с международной аккредитацией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8503F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B70DE" w14:textId="6885B016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59745" w14:textId="6BC139F2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8E266" w14:textId="6ED8DFB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21C99" w14:textId="110B516A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4DCE6" w14:textId="7A3F129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85B35" w14:textId="60B8345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</w:p>
        </w:tc>
      </w:tr>
      <w:tr w:rsidR="00685150" w:rsidRPr="00F456AC" w14:paraId="4A725E4D" w14:textId="482FCA0F" w:rsidTr="00610303">
        <w:trPr>
          <w:trHeight w:val="2248"/>
        </w:trPr>
        <w:tc>
          <w:tcPr>
            <w:tcW w:w="568" w:type="dxa"/>
            <w:shd w:val="clear" w:color="auto" w:fill="auto"/>
          </w:tcPr>
          <w:p w14:paraId="1BE9E618" w14:textId="365CC574" w:rsidR="00685150" w:rsidRPr="005D27AE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16.</w:t>
            </w:r>
          </w:p>
        </w:tc>
        <w:tc>
          <w:tcPr>
            <w:tcW w:w="2977" w:type="dxa"/>
            <w:shd w:val="clear" w:color="auto" w:fill="auto"/>
            <w:hideMark/>
          </w:tcPr>
          <w:p w14:paraId="772CE787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 по образовательным программам бакалавриата, специалитета, магистратуры по очной форме обучения получивших на бесплатной основе дополнительную квалификацию, в общей численности обучающихся по образовательным программам бакалавриата, специалитета, магистратуры по очной форме обучения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BB2AD2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ECA52AC" w14:textId="489F1A48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14,3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2D24F5A" w14:textId="1AC023E5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22,4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93AF261" w14:textId="582DCA5A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35,7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5716667" w14:textId="6FB8C77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49,3</w:t>
            </w:r>
          </w:p>
        </w:tc>
        <w:tc>
          <w:tcPr>
            <w:tcW w:w="1021" w:type="dxa"/>
            <w:vAlign w:val="center"/>
          </w:tcPr>
          <w:p w14:paraId="72C6D4C5" w14:textId="1EC837B5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60,0</w:t>
            </w:r>
          </w:p>
        </w:tc>
        <w:tc>
          <w:tcPr>
            <w:tcW w:w="1021" w:type="dxa"/>
            <w:vAlign w:val="center"/>
          </w:tcPr>
          <w:p w14:paraId="6C677810" w14:textId="020DE5C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70,7</w:t>
            </w:r>
          </w:p>
        </w:tc>
      </w:tr>
      <w:tr w:rsidR="00685150" w:rsidRPr="00F456AC" w14:paraId="79D2F455" w14:textId="5875FD1D" w:rsidTr="005E0983">
        <w:trPr>
          <w:trHeight w:val="683"/>
        </w:trPr>
        <w:tc>
          <w:tcPr>
            <w:tcW w:w="568" w:type="dxa"/>
            <w:shd w:val="clear" w:color="auto" w:fill="auto"/>
          </w:tcPr>
          <w:p w14:paraId="2098847E" w14:textId="01D316B5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14:paraId="161FAB6B" w14:textId="41444FF0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 по программам дополнительного профессионального образования на «цифровой кафедре» посредством получения дополнительной квалификации по ИТ-профилю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FF2F3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7B3C64F" w14:textId="0C3FDB4D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595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6CBBC35" w14:textId="08CCCEA0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900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1003299" w14:textId="341F85B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918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FA1B613" w14:textId="3858F8FF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936</w:t>
            </w:r>
          </w:p>
        </w:tc>
        <w:tc>
          <w:tcPr>
            <w:tcW w:w="1021" w:type="dxa"/>
            <w:vAlign w:val="center"/>
          </w:tcPr>
          <w:p w14:paraId="5AB6A1DF" w14:textId="485527BA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955</w:t>
            </w:r>
          </w:p>
        </w:tc>
        <w:tc>
          <w:tcPr>
            <w:tcW w:w="1021" w:type="dxa"/>
            <w:vAlign w:val="center"/>
          </w:tcPr>
          <w:p w14:paraId="417C32C1" w14:textId="05E1E34A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974</w:t>
            </w:r>
          </w:p>
        </w:tc>
      </w:tr>
      <w:tr w:rsidR="00685150" w:rsidRPr="00F456AC" w14:paraId="14B5CAF4" w14:textId="54B3DB32" w:rsidTr="00EF6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2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8CE" w14:textId="1A1ACF49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DE47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 по образовательным программам высшего образования по договорам о целевом обучении в общей численности обучающихся по образовательным программам высшего образования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2A8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2C07D" w14:textId="03DE3B04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1,93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F6B21" w14:textId="7F8AC5AA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2,36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DA43C" w14:textId="09CE1A5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26411" w14:textId="42D4968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2,9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2A972" w14:textId="709F919B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3,1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F924" w14:textId="34A1DBF9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3,4</w:t>
            </w:r>
          </w:p>
        </w:tc>
      </w:tr>
      <w:tr w:rsidR="00685150" w:rsidRPr="00F456AC" w14:paraId="4F4F91E2" w14:textId="281E83BD" w:rsidTr="00321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FE6" w14:textId="118ED979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094D" w14:textId="54EE8CC0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3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обучающихся по образовательным программам высшего образования - программам бакалавриата, программам специалитета, программам магистратуры, </w:t>
            </w:r>
            <w:r w:rsidRPr="00D13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прибывших из других субъектов Российской Федерации и иностранных государств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CB81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8EB4E" w14:textId="40F4ABF4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49,59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7E953" w14:textId="057578ED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50,98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EF4C4" w14:textId="06ACC1F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52,11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0ADFC" w14:textId="2C98E39D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53,53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91E9C" w14:textId="0060C632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54,87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C333" w14:textId="1BA01C92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56,28</w:t>
            </w:r>
          </w:p>
        </w:tc>
      </w:tr>
      <w:tr w:rsidR="00685150" w:rsidRPr="00F456AC" w14:paraId="1A8AD917" w14:textId="593D57B0" w:rsidTr="00FC7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653" w14:textId="3039B90C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2539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обучающихся других вузов (не являющихся участниками Программы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Приоритет-2030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использующи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цифровые образовательные ресурсы, разработанные сотрудниками Института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4B1BB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2DC10" w14:textId="1397063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436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10669" w14:textId="23D53BD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FD79C" w14:textId="4664E61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577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F8A57" w14:textId="27DB00E7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664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EB4F1" w14:textId="17BE78E2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763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9E4D0" w14:textId="01303D36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878</w:t>
            </w:r>
          </w:p>
        </w:tc>
      </w:tr>
      <w:tr w:rsidR="00685150" w:rsidRPr="00F456AC" w14:paraId="7CF1744D" w14:textId="10ABCC4B" w:rsidTr="00F0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704A5" w14:textId="317CBCC7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3A1E1D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участвующих в гражданско-патриотических, культурно-массовых, спортивно-оздоровительных мероприятиях и проектах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EECA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0FEEE" w14:textId="1E5727B4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0D517" w14:textId="109AE176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BAB05" w14:textId="20C820C5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CCC97" w14:textId="389DE22F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52387" w14:textId="1BFAFCE5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0CB9" w14:textId="06C48C2D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95</w:t>
            </w:r>
          </w:p>
        </w:tc>
      </w:tr>
      <w:tr w:rsidR="00685150" w:rsidRPr="00F456AC" w14:paraId="53793993" w14:textId="20F9E6E2" w:rsidTr="00F6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0797B2" w14:textId="1962F9B5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536CE4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добровольческую и общественно-полезную деятельность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4FE1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349AE" w14:textId="5F29B42C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E83E3" w14:textId="5DF1E808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64F9E" w14:textId="245F51E6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92410" w14:textId="77D5B9F8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ADC81" w14:textId="5D4C61FE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B1F21" w14:textId="565833B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65</w:t>
            </w:r>
          </w:p>
        </w:tc>
      </w:tr>
      <w:tr w:rsidR="00685150" w:rsidRPr="00F456AC" w14:paraId="3ABF1FEE" w14:textId="61860336" w:rsidTr="00056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C58" w14:textId="05125F50" w:rsidR="00685150" w:rsidRPr="00F456AC" w:rsidRDefault="00685150" w:rsidP="00685150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940C" w14:textId="77777777" w:rsidR="00685150" w:rsidRPr="00F456AC" w:rsidRDefault="00685150" w:rsidP="0068515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деятельность научных и образовательных кружков и объединений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4F61" w14:textId="77777777" w:rsidR="00685150" w:rsidRPr="00F456AC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28110" w14:textId="20CD2A7F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DFE02" w14:textId="79E416A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6593C" w14:textId="3E455683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A29B7" w14:textId="0514BDA1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7D27" w14:textId="07BB7B65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620BB" w14:textId="3E79841E" w:rsidR="00685150" w:rsidRPr="00685150" w:rsidRDefault="00685150" w:rsidP="0068515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</w:t>
            </w:r>
          </w:p>
        </w:tc>
      </w:tr>
    </w:tbl>
    <w:p w14:paraId="1BC70345" w14:textId="3CD53121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9CA8844" w14:textId="49DA8B45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01DA57D" w14:textId="6C629AED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DDE733B" w14:textId="79F75F18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208128F" w14:textId="2ABCAEB9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387C095" w14:textId="29F3D1A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9BE85A8" w14:textId="6D1A21EB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E9434CD" w14:textId="36BA5CD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68858B5" w14:textId="57BFDEDC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6D58638" w14:textId="788B0C8C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96D60F5" w14:textId="442D417D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73631E1" w14:textId="15243392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8DB2FAC" w14:textId="7BC0A5D5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8A6E01B" w14:textId="24F02BE0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CCFEF77" w14:textId="40227FD2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68E8218" w14:textId="24218E4A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65C6FDF" w14:textId="133C8054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313C07B" w14:textId="77CBD75E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2122330" w14:textId="6CDCD3F5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EBC50F1" w14:textId="497A1FF7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D292EA7" w14:textId="5FEFBA65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ACEAD1B" w14:textId="35D39450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0EDA10D" w14:textId="39A2F68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BD842EE" w14:textId="728C6C8A" w:rsidR="000A26CB" w:rsidRDefault="000A26CB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02CE04C" w14:textId="24A58852" w:rsidR="000A26CB" w:rsidRDefault="000A26CB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D6B7AEA" w14:textId="1F576E01" w:rsidR="000A26CB" w:rsidRDefault="000A26CB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823CDBD" w14:textId="1098C067" w:rsidR="000A26CB" w:rsidRDefault="000A26CB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F19E2E5" w14:textId="2F223CDD" w:rsidR="000A26CB" w:rsidRDefault="000A26CB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F85C3AD" w14:textId="59B09212" w:rsidR="000A26CB" w:rsidRDefault="000A26CB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F1C4AE4" w14:textId="0B71F761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bookmarkStart w:id="0" w:name="_GoBack"/>
      <w:bookmarkEnd w:id="0"/>
    </w:p>
    <w:p w14:paraId="2E2C02F4" w14:textId="697A25C0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E073229" w14:textId="451C0897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F825D73" w14:textId="2747E164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B9E804A" w14:textId="5AAC4AE2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sectPr w:rsidR="00074E2D" w:rsidSect="00510FF5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606F0"/>
    <w:multiLevelType w:val="hybridMultilevel"/>
    <w:tmpl w:val="CB8073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E"/>
    <w:rsid w:val="00003E80"/>
    <w:rsid w:val="00052D24"/>
    <w:rsid w:val="00071B8F"/>
    <w:rsid w:val="00074E2D"/>
    <w:rsid w:val="00076273"/>
    <w:rsid w:val="000A26CB"/>
    <w:rsid w:val="000C1C3E"/>
    <w:rsid w:val="000C7E08"/>
    <w:rsid w:val="000E321D"/>
    <w:rsid w:val="000F13C4"/>
    <w:rsid w:val="000F30FC"/>
    <w:rsid w:val="001207E6"/>
    <w:rsid w:val="00127324"/>
    <w:rsid w:val="001538E4"/>
    <w:rsid w:val="001714B7"/>
    <w:rsid w:val="00177660"/>
    <w:rsid w:val="00197A94"/>
    <w:rsid w:val="001A150A"/>
    <w:rsid w:val="001C532C"/>
    <w:rsid w:val="001F695C"/>
    <w:rsid w:val="00216200"/>
    <w:rsid w:val="002274EF"/>
    <w:rsid w:val="00236D07"/>
    <w:rsid w:val="00251AFA"/>
    <w:rsid w:val="00256ACF"/>
    <w:rsid w:val="00257A99"/>
    <w:rsid w:val="00264D0B"/>
    <w:rsid w:val="00295AAD"/>
    <w:rsid w:val="002B0108"/>
    <w:rsid w:val="002B2300"/>
    <w:rsid w:val="002E6374"/>
    <w:rsid w:val="002F4BA6"/>
    <w:rsid w:val="003031F1"/>
    <w:rsid w:val="003131F9"/>
    <w:rsid w:val="003206C2"/>
    <w:rsid w:val="00326E73"/>
    <w:rsid w:val="00337A44"/>
    <w:rsid w:val="003429C8"/>
    <w:rsid w:val="00343FC4"/>
    <w:rsid w:val="00370028"/>
    <w:rsid w:val="003738B1"/>
    <w:rsid w:val="003746D2"/>
    <w:rsid w:val="0038594D"/>
    <w:rsid w:val="00390B34"/>
    <w:rsid w:val="003C72D2"/>
    <w:rsid w:val="003E21FF"/>
    <w:rsid w:val="003F718F"/>
    <w:rsid w:val="00410FEC"/>
    <w:rsid w:val="00415D9A"/>
    <w:rsid w:val="00427DD1"/>
    <w:rsid w:val="0044562E"/>
    <w:rsid w:val="00490499"/>
    <w:rsid w:val="004A2B87"/>
    <w:rsid w:val="004A3B71"/>
    <w:rsid w:val="004B0072"/>
    <w:rsid w:val="004C18FA"/>
    <w:rsid w:val="004C798A"/>
    <w:rsid w:val="004E55A7"/>
    <w:rsid w:val="004F115C"/>
    <w:rsid w:val="00510FF5"/>
    <w:rsid w:val="00511DF1"/>
    <w:rsid w:val="00514760"/>
    <w:rsid w:val="00527E42"/>
    <w:rsid w:val="005433E9"/>
    <w:rsid w:val="00553BDE"/>
    <w:rsid w:val="005621F3"/>
    <w:rsid w:val="005816F3"/>
    <w:rsid w:val="00586BA8"/>
    <w:rsid w:val="005909CC"/>
    <w:rsid w:val="00593096"/>
    <w:rsid w:val="005A344C"/>
    <w:rsid w:val="005C2804"/>
    <w:rsid w:val="005D03BF"/>
    <w:rsid w:val="005D27AE"/>
    <w:rsid w:val="005E6DA2"/>
    <w:rsid w:val="006122E2"/>
    <w:rsid w:val="00624B07"/>
    <w:rsid w:val="00626F7E"/>
    <w:rsid w:val="00627EAB"/>
    <w:rsid w:val="00632F7B"/>
    <w:rsid w:val="00633A04"/>
    <w:rsid w:val="00636BB7"/>
    <w:rsid w:val="006419B0"/>
    <w:rsid w:val="00646004"/>
    <w:rsid w:val="0065234A"/>
    <w:rsid w:val="00653E32"/>
    <w:rsid w:val="00685150"/>
    <w:rsid w:val="006A0820"/>
    <w:rsid w:val="006A3F8A"/>
    <w:rsid w:val="006A4C7B"/>
    <w:rsid w:val="006E1569"/>
    <w:rsid w:val="006F2E97"/>
    <w:rsid w:val="007007C7"/>
    <w:rsid w:val="007031AB"/>
    <w:rsid w:val="007205E3"/>
    <w:rsid w:val="0073347B"/>
    <w:rsid w:val="00737671"/>
    <w:rsid w:val="00754313"/>
    <w:rsid w:val="00764611"/>
    <w:rsid w:val="00773823"/>
    <w:rsid w:val="00784E40"/>
    <w:rsid w:val="00791454"/>
    <w:rsid w:val="0079291B"/>
    <w:rsid w:val="007A0257"/>
    <w:rsid w:val="007A1560"/>
    <w:rsid w:val="007B7899"/>
    <w:rsid w:val="007D6B3D"/>
    <w:rsid w:val="008108B2"/>
    <w:rsid w:val="008226E3"/>
    <w:rsid w:val="00824559"/>
    <w:rsid w:val="00840AC4"/>
    <w:rsid w:val="00856574"/>
    <w:rsid w:val="0086556E"/>
    <w:rsid w:val="008658E5"/>
    <w:rsid w:val="00895CE2"/>
    <w:rsid w:val="00896158"/>
    <w:rsid w:val="008A1A4E"/>
    <w:rsid w:val="008B6735"/>
    <w:rsid w:val="008D5621"/>
    <w:rsid w:val="008D64A4"/>
    <w:rsid w:val="008E0A5E"/>
    <w:rsid w:val="008E6252"/>
    <w:rsid w:val="008F4C26"/>
    <w:rsid w:val="009041F2"/>
    <w:rsid w:val="00917329"/>
    <w:rsid w:val="00934243"/>
    <w:rsid w:val="009359DB"/>
    <w:rsid w:val="00947769"/>
    <w:rsid w:val="0095672A"/>
    <w:rsid w:val="00970FB4"/>
    <w:rsid w:val="009715D6"/>
    <w:rsid w:val="009802C7"/>
    <w:rsid w:val="00987505"/>
    <w:rsid w:val="009875F4"/>
    <w:rsid w:val="009A2CCB"/>
    <w:rsid w:val="009A3EB8"/>
    <w:rsid w:val="009A3EEA"/>
    <w:rsid w:val="009C3276"/>
    <w:rsid w:val="009C732D"/>
    <w:rsid w:val="009F0ED7"/>
    <w:rsid w:val="009F3079"/>
    <w:rsid w:val="00A12AD3"/>
    <w:rsid w:val="00A328CB"/>
    <w:rsid w:val="00A3777A"/>
    <w:rsid w:val="00A4291B"/>
    <w:rsid w:val="00A659A9"/>
    <w:rsid w:val="00A754D3"/>
    <w:rsid w:val="00A90AEF"/>
    <w:rsid w:val="00AA30CC"/>
    <w:rsid w:val="00AA758D"/>
    <w:rsid w:val="00AB2E8C"/>
    <w:rsid w:val="00AC58F6"/>
    <w:rsid w:val="00AE5C11"/>
    <w:rsid w:val="00B05D9B"/>
    <w:rsid w:val="00B0790D"/>
    <w:rsid w:val="00B4371E"/>
    <w:rsid w:val="00B44778"/>
    <w:rsid w:val="00B5091E"/>
    <w:rsid w:val="00B54A24"/>
    <w:rsid w:val="00B611D7"/>
    <w:rsid w:val="00B657E3"/>
    <w:rsid w:val="00B77289"/>
    <w:rsid w:val="00B82C93"/>
    <w:rsid w:val="00B85B8E"/>
    <w:rsid w:val="00B935FC"/>
    <w:rsid w:val="00BA3A67"/>
    <w:rsid w:val="00BA576B"/>
    <w:rsid w:val="00BA6925"/>
    <w:rsid w:val="00BB0DFA"/>
    <w:rsid w:val="00BB5651"/>
    <w:rsid w:val="00BC2D03"/>
    <w:rsid w:val="00BD0CE5"/>
    <w:rsid w:val="00BD5FFA"/>
    <w:rsid w:val="00BE493A"/>
    <w:rsid w:val="00BF2849"/>
    <w:rsid w:val="00BF3F92"/>
    <w:rsid w:val="00C301D3"/>
    <w:rsid w:val="00C41FA1"/>
    <w:rsid w:val="00C51AAD"/>
    <w:rsid w:val="00C615E3"/>
    <w:rsid w:val="00CC3919"/>
    <w:rsid w:val="00CC6D5B"/>
    <w:rsid w:val="00CD350A"/>
    <w:rsid w:val="00CE0180"/>
    <w:rsid w:val="00CE44E0"/>
    <w:rsid w:val="00CF7603"/>
    <w:rsid w:val="00CF778C"/>
    <w:rsid w:val="00D10623"/>
    <w:rsid w:val="00D1316D"/>
    <w:rsid w:val="00D16C0A"/>
    <w:rsid w:val="00D31E07"/>
    <w:rsid w:val="00D46D79"/>
    <w:rsid w:val="00D5190C"/>
    <w:rsid w:val="00D61803"/>
    <w:rsid w:val="00DA25DA"/>
    <w:rsid w:val="00DA614E"/>
    <w:rsid w:val="00DC517D"/>
    <w:rsid w:val="00DD7204"/>
    <w:rsid w:val="00DE72AB"/>
    <w:rsid w:val="00DF489D"/>
    <w:rsid w:val="00DF76BB"/>
    <w:rsid w:val="00E2568E"/>
    <w:rsid w:val="00E26657"/>
    <w:rsid w:val="00E35FEE"/>
    <w:rsid w:val="00E45018"/>
    <w:rsid w:val="00E54DF7"/>
    <w:rsid w:val="00E56B6C"/>
    <w:rsid w:val="00E74E01"/>
    <w:rsid w:val="00E83A46"/>
    <w:rsid w:val="00E9399E"/>
    <w:rsid w:val="00E93BCF"/>
    <w:rsid w:val="00E96770"/>
    <w:rsid w:val="00EC0744"/>
    <w:rsid w:val="00EC4507"/>
    <w:rsid w:val="00EC4D4D"/>
    <w:rsid w:val="00EE440B"/>
    <w:rsid w:val="00EF661C"/>
    <w:rsid w:val="00F3150D"/>
    <w:rsid w:val="00F410C0"/>
    <w:rsid w:val="00F4341D"/>
    <w:rsid w:val="00F456AC"/>
    <w:rsid w:val="00F5469E"/>
    <w:rsid w:val="00F87F84"/>
    <w:rsid w:val="00FB0DAD"/>
    <w:rsid w:val="00FB45F7"/>
    <w:rsid w:val="00FC195A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F020"/>
  <w15:chartTrackingRefBased/>
  <w15:docId w15:val="{A5EC8CFD-135C-4FD2-A089-1CADD17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91E"/>
    <w:pPr>
      <w:spacing w:after="0" w:line="360" w:lineRule="auto"/>
      <w:jc w:val="both"/>
    </w:pPr>
    <w:rPr>
      <w:rFonts w:ascii="PT Serif" w:eastAsiaTheme="minorEastAsia" w:hAnsi="PT Serif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091E"/>
    <w:pPr>
      <w:spacing w:before="240" w:after="60" w:line="240" w:lineRule="auto"/>
      <w:jc w:val="left"/>
      <w:outlineLvl w:val="0"/>
    </w:pPr>
    <w:rPr>
      <w:rFonts w:eastAsiaTheme="majorEastAsia"/>
      <w:b/>
      <w:bCs/>
      <w:cap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5091E"/>
    <w:rPr>
      <w:rFonts w:ascii="PT Serif" w:eastAsiaTheme="majorEastAsia" w:hAnsi="PT Serif" w:cs="Times New Roman"/>
      <w:b/>
      <w:bCs/>
      <w:cap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FC60-B374-47C6-9975-E0D380CE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Ситдикова Элина Рустамовна</dc:creator>
  <cp:keywords/>
  <dc:description/>
  <cp:lastModifiedBy>Загидулина Диляра Марселевна</cp:lastModifiedBy>
  <cp:revision>2</cp:revision>
  <dcterms:created xsi:type="dcterms:W3CDTF">2024-06-24T11:24:00Z</dcterms:created>
  <dcterms:modified xsi:type="dcterms:W3CDTF">2024-06-24T11:24:00Z</dcterms:modified>
</cp:coreProperties>
</file>